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70" w:rsidRDefault="00466726" w:rsidP="006B6070">
      <w:pPr>
        <w:pStyle w:val="a3"/>
        <w:shd w:val="clear" w:color="auto" w:fill="FFFFFF"/>
        <w:jc w:val="center"/>
        <w:rPr>
          <w:rFonts w:ascii="Tahoma" w:hAnsi="Tahoma" w:cs="Tahoma"/>
          <w:color w:val="000000"/>
          <w:sz w:val="18"/>
          <w:szCs w:val="18"/>
        </w:rPr>
      </w:pPr>
      <w:r>
        <w:rPr>
          <w:b/>
          <w:bCs/>
          <w:color w:val="000000"/>
          <w:sz w:val="27"/>
          <w:szCs w:val="27"/>
        </w:rPr>
        <w:t>Воспитательский</w:t>
      </w:r>
      <w:r w:rsidR="006B6070">
        <w:rPr>
          <w:b/>
          <w:bCs/>
          <w:color w:val="000000"/>
          <w:sz w:val="27"/>
          <w:szCs w:val="27"/>
        </w:rPr>
        <w:t xml:space="preserve"> час «Труд красит человека»</w:t>
      </w:r>
    </w:p>
    <w:p w:rsidR="006B6070" w:rsidRDefault="006B6070" w:rsidP="006B6070">
      <w:pPr>
        <w:pStyle w:val="a3"/>
        <w:shd w:val="clear" w:color="auto" w:fill="FFFFFF"/>
        <w:jc w:val="center"/>
        <w:rPr>
          <w:rFonts w:ascii="Tahoma" w:hAnsi="Tahoma" w:cs="Tahoma"/>
          <w:color w:val="000000"/>
          <w:sz w:val="18"/>
          <w:szCs w:val="18"/>
        </w:rPr>
      </w:pPr>
    </w:p>
    <w:p w:rsidR="006B6070" w:rsidRDefault="006B6070" w:rsidP="006B6070">
      <w:pPr>
        <w:pStyle w:val="a3"/>
        <w:shd w:val="clear" w:color="auto" w:fill="FFFFFF"/>
        <w:rPr>
          <w:rFonts w:ascii="Tahoma" w:hAnsi="Tahoma" w:cs="Tahoma"/>
          <w:color w:val="000000"/>
          <w:sz w:val="18"/>
          <w:szCs w:val="18"/>
        </w:rPr>
      </w:pPr>
      <w:r>
        <w:rPr>
          <w:b/>
          <w:bCs/>
          <w:color w:val="000000"/>
          <w:sz w:val="27"/>
          <w:szCs w:val="27"/>
        </w:rPr>
        <w:t>Цель:</w:t>
      </w:r>
      <w:r>
        <w:rPr>
          <w:rStyle w:val="apple-converted-space"/>
          <w:b/>
          <w:bCs/>
          <w:color w:val="000000"/>
          <w:sz w:val="27"/>
          <w:szCs w:val="27"/>
          <w:vertAlign w:val="superscript"/>
        </w:rPr>
        <w:t> </w:t>
      </w:r>
      <w:r>
        <w:rPr>
          <w:color w:val="000000"/>
          <w:sz w:val="27"/>
          <w:szCs w:val="27"/>
        </w:rPr>
        <w:t>расширить представление детей о значении труда в жизни общества.</w:t>
      </w:r>
    </w:p>
    <w:p w:rsidR="006B6070" w:rsidRDefault="006B6070" w:rsidP="006B6070">
      <w:pPr>
        <w:pStyle w:val="a3"/>
        <w:shd w:val="clear" w:color="auto" w:fill="FFFFFF"/>
        <w:rPr>
          <w:rFonts w:ascii="Tahoma" w:hAnsi="Tahoma" w:cs="Tahoma"/>
          <w:color w:val="000000"/>
          <w:sz w:val="18"/>
          <w:szCs w:val="18"/>
        </w:rPr>
      </w:pPr>
      <w:r>
        <w:rPr>
          <w:b/>
          <w:bCs/>
          <w:color w:val="000000"/>
          <w:sz w:val="27"/>
          <w:szCs w:val="27"/>
        </w:rPr>
        <w:t>Задачи:</w:t>
      </w:r>
    </w:p>
    <w:p w:rsidR="006B6070" w:rsidRDefault="006B6070" w:rsidP="006B6070">
      <w:pPr>
        <w:pStyle w:val="a3"/>
        <w:numPr>
          <w:ilvl w:val="0"/>
          <w:numId w:val="1"/>
        </w:numPr>
        <w:shd w:val="clear" w:color="auto" w:fill="FFFFFF"/>
        <w:rPr>
          <w:rFonts w:ascii="Tahoma" w:hAnsi="Tahoma" w:cs="Tahoma"/>
          <w:color w:val="000000"/>
          <w:sz w:val="18"/>
          <w:szCs w:val="18"/>
        </w:rPr>
      </w:pPr>
      <w:r>
        <w:rPr>
          <w:color w:val="000000"/>
          <w:sz w:val="27"/>
          <w:szCs w:val="27"/>
        </w:rPr>
        <w:t>привить уважение и любовь к труду и людям труда;</w:t>
      </w:r>
    </w:p>
    <w:p w:rsidR="006B6070" w:rsidRDefault="006B6070" w:rsidP="006B6070">
      <w:pPr>
        <w:pStyle w:val="a3"/>
        <w:numPr>
          <w:ilvl w:val="0"/>
          <w:numId w:val="1"/>
        </w:numPr>
        <w:shd w:val="clear" w:color="auto" w:fill="FFFFFF"/>
        <w:rPr>
          <w:rFonts w:ascii="Tahoma" w:hAnsi="Tahoma" w:cs="Tahoma"/>
          <w:color w:val="000000"/>
          <w:sz w:val="18"/>
          <w:szCs w:val="18"/>
        </w:rPr>
      </w:pPr>
      <w:r>
        <w:rPr>
          <w:color w:val="000000"/>
          <w:sz w:val="27"/>
          <w:szCs w:val="27"/>
        </w:rPr>
        <w:t>показать необходимость труда в жизни человека;</w:t>
      </w:r>
    </w:p>
    <w:p w:rsidR="006B6070" w:rsidRDefault="006B6070" w:rsidP="006B6070">
      <w:pPr>
        <w:pStyle w:val="a3"/>
        <w:numPr>
          <w:ilvl w:val="0"/>
          <w:numId w:val="1"/>
        </w:numPr>
        <w:shd w:val="clear" w:color="auto" w:fill="FFFFFF"/>
        <w:rPr>
          <w:rFonts w:ascii="Tahoma" w:hAnsi="Tahoma" w:cs="Tahoma"/>
          <w:color w:val="000000"/>
          <w:sz w:val="18"/>
          <w:szCs w:val="18"/>
        </w:rPr>
      </w:pPr>
      <w:r>
        <w:rPr>
          <w:color w:val="000000"/>
          <w:sz w:val="27"/>
          <w:szCs w:val="27"/>
        </w:rPr>
        <w:t>убедить учащихся в том, что их главная цель – учеба.</w:t>
      </w:r>
    </w:p>
    <w:p w:rsidR="006B6070" w:rsidRDefault="006B6070" w:rsidP="006B6070">
      <w:pPr>
        <w:pStyle w:val="a3"/>
        <w:shd w:val="clear" w:color="auto" w:fill="FFFFFF"/>
        <w:rPr>
          <w:rFonts w:ascii="Tahoma" w:hAnsi="Tahoma" w:cs="Tahoma"/>
          <w:color w:val="000000"/>
          <w:sz w:val="18"/>
          <w:szCs w:val="18"/>
        </w:rPr>
      </w:pPr>
      <w:r>
        <w:rPr>
          <w:b/>
          <w:bCs/>
          <w:color w:val="000000"/>
          <w:sz w:val="27"/>
          <w:szCs w:val="27"/>
        </w:rPr>
        <w:t>Оборудование:</w:t>
      </w:r>
      <w:r>
        <w:rPr>
          <w:rStyle w:val="apple-converted-space"/>
          <w:color w:val="000000"/>
          <w:sz w:val="27"/>
          <w:szCs w:val="27"/>
        </w:rPr>
        <w:t> </w:t>
      </w:r>
      <w:r>
        <w:rPr>
          <w:color w:val="000000"/>
          <w:sz w:val="27"/>
          <w:szCs w:val="27"/>
        </w:rPr>
        <w:t>презентация, мультимедийный проектор.</w:t>
      </w:r>
    </w:p>
    <w:p w:rsidR="006B6070" w:rsidRDefault="006B6070" w:rsidP="006B6070">
      <w:pPr>
        <w:pStyle w:val="a3"/>
        <w:shd w:val="clear" w:color="auto" w:fill="FFFFFF"/>
        <w:rPr>
          <w:rFonts w:ascii="Tahoma" w:hAnsi="Tahoma" w:cs="Tahoma"/>
          <w:color w:val="000000"/>
          <w:sz w:val="18"/>
          <w:szCs w:val="18"/>
        </w:rPr>
      </w:pPr>
    </w:p>
    <w:p w:rsidR="006B6070" w:rsidRDefault="00466726" w:rsidP="006B6070">
      <w:pPr>
        <w:pStyle w:val="a3"/>
        <w:shd w:val="clear" w:color="auto" w:fill="FFFFFF"/>
        <w:jc w:val="center"/>
        <w:rPr>
          <w:rFonts w:ascii="Tahoma" w:hAnsi="Tahoma" w:cs="Tahoma"/>
          <w:color w:val="000000"/>
          <w:sz w:val="18"/>
          <w:szCs w:val="18"/>
        </w:rPr>
      </w:pPr>
      <w:r>
        <w:rPr>
          <w:b/>
          <w:bCs/>
          <w:color w:val="000000"/>
          <w:sz w:val="27"/>
          <w:szCs w:val="27"/>
        </w:rPr>
        <w:t>Ход воспитательского</w:t>
      </w:r>
      <w:r w:rsidR="006B6070">
        <w:rPr>
          <w:b/>
          <w:bCs/>
          <w:color w:val="000000"/>
          <w:sz w:val="27"/>
          <w:szCs w:val="27"/>
        </w:rPr>
        <w:t xml:space="preserve"> часа.</w:t>
      </w:r>
    </w:p>
    <w:p w:rsidR="006B6070" w:rsidRDefault="006B6070" w:rsidP="006B6070">
      <w:pPr>
        <w:pStyle w:val="a3"/>
        <w:shd w:val="clear" w:color="auto" w:fill="FFFFFF"/>
        <w:rPr>
          <w:rFonts w:ascii="Tahoma" w:hAnsi="Tahoma" w:cs="Tahoma"/>
          <w:color w:val="000000"/>
          <w:sz w:val="18"/>
          <w:szCs w:val="18"/>
        </w:rPr>
      </w:pPr>
      <w:r>
        <w:rPr>
          <w:b/>
          <w:bCs/>
          <w:color w:val="000000"/>
          <w:sz w:val="27"/>
          <w:szCs w:val="27"/>
        </w:rPr>
        <w:t>1.</w:t>
      </w:r>
      <w:r>
        <w:rPr>
          <w:rStyle w:val="apple-converted-space"/>
          <w:color w:val="000000"/>
          <w:sz w:val="27"/>
          <w:szCs w:val="27"/>
        </w:rPr>
        <w:t> </w:t>
      </w:r>
      <w:r>
        <w:rPr>
          <w:b/>
          <w:bCs/>
          <w:color w:val="000000"/>
          <w:sz w:val="27"/>
          <w:szCs w:val="27"/>
        </w:rPr>
        <w:t>Проблемная ситуация «Два плуга».</w:t>
      </w:r>
    </w:p>
    <w:p w:rsidR="006B6070" w:rsidRDefault="00466726" w:rsidP="006B6070">
      <w:pPr>
        <w:pStyle w:val="a3"/>
        <w:shd w:val="clear" w:color="auto" w:fill="FFFFFF"/>
        <w:rPr>
          <w:rFonts w:ascii="Tahoma" w:hAnsi="Tahoma" w:cs="Tahoma"/>
          <w:color w:val="000000"/>
          <w:sz w:val="18"/>
          <w:szCs w:val="18"/>
        </w:rPr>
      </w:pPr>
      <w:r>
        <w:rPr>
          <w:color w:val="000000"/>
          <w:sz w:val="27"/>
          <w:szCs w:val="27"/>
        </w:rPr>
        <w:t>- Тема нашего занятия</w:t>
      </w:r>
      <w:r w:rsidR="006B6070">
        <w:rPr>
          <w:color w:val="000000"/>
          <w:sz w:val="27"/>
          <w:szCs w:val="27"/>
        </w:rPr>
        <w:t xml:space="preserve"> «Труд красит человека». И начать наш разговор я хочу с маленького рассказа К.Д. Ушинского, который называется «Два плуга». Послушай</w:t>
      </w:r>
      <w:r w:rsidR="006B6070">
        <w:rPr>
          <w:color w:val="000000"/>
          <w:sz w:val="27"/>
          <w:szCs w:val="27"/>
        </w:rPr>
        <w:softHyphen/>
        <w:t>те, пожалуйста, этот рассказ.</w:t>
      </w:r>
    </w:p>
    <w:p w:rsidR="006B6070" w:rsidRDefault="006B6070" w:rsidP="006B6070">
      <w:pPr>
        <w:pStyle w:val="a3"/>
        <w:shd w:val="clear" w:color="auto" w:fill="FFFFFF"/>
        <w:rPr>
          <w:rFonts w:ascii="Tahoma" w:hAnsi="Tahoma" w:cs="Tahoma"/>
          <w:color w:val="000000"/>
          <w:sz w:val="18"/>
          <w:szCs w:val="18"/>
        </w:rPr>
      </w:pPr>
      <w:r>
        <w:rPr>
          <w:i/>
          <w:iCs/>
          <w:color w:val="000000"/>
          <w:sz w:val="27"/>
          <w:szCs w:val="27"/>
        </w:rPr>
        <w:t>Читаю рассказ.</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Из одного и того же куска железа в одной и той же мастерской были сде</w:t>
      </w:r>
      <w:r>
        <w:rPr>
          <w:color w:val="000000"/>
          <w:sz w:val="27"/>
          <w:szCs w:val="27"/>
        </w:rPr>
        <w:softHyphen/>
        <w:t>ланы два плуга. Один из них попал в руки земледельца и немедленно пошел о работу; а другой долго и совершенно бесполезно провалялся в лавке купца. Случилось через несколько времени, что оба земляка опять встретились. Плуг, бывший у земледельца, блестел, как серебро, и был еще лучше, чем в то время</w:t>
      </w:r>
      <w:proofErr w:type="gramStart"/>
      <w:r>
        <w:rPr>
          <w:color w:val="000000"/>
          <w:sz w:val="27"/>
          <w:szCs w:val="27"/>
        </w:rPr>
        <w:t>,</w:t>
      </w:r>
      <w:proofErr w:type="gramEnd"/>
      <w:r>
        <w:rPr>
          <w:color w:val="000000"/>
          <w:sz w:val="27"/>
          <w:szCs w:val="27"/>
        </w:rPr>
        <w:t xml:space="preserve"> как он только вышел из мастерской; плуг же, пролежавший без всякого дела в лавке, потемнел и покрылся ржавчиной.</w:t>
      </w:r>
    </w:p>
    <w:p w:rsidR="006B6070" w:rsidRDefault="006B6070" w:rsidP="006B6070">
      <w:pPr>
        <w:pStyle w:val="a3"/>
        <w:numPr>
          <w:ilvl w:val="0"/>
          <w:numId w:val="3"/>
        </w:numPr>
        <w:shd w:val="clear" w:color="auto" w:fill="FFFFFF"/>
        <w:rPr>
          <w:rFonts w:ascii="Tahoma" w:hAnsi="Tahoma" w:cs="Tahoma"/>
          <w:color w:val="000000"/>
          <w:sz w:val="18"/>
          <w:szCs w:val="18"/>
        </w:rPr>
      </w:pPr>
      <w:r>
        <w:rPr>
          <w:color w:val="000000"/>
          <w:sz w:val="27"/>
          <w:szCs w:val="27"/>
        </w:rPr>
        <w:t>Скажи, пожалуйста, отчего ты так блестишь? - спросил заржавевший плуг у своего старого знакомца.</w:t>
      </w:r>
    </w:p>
    <w:p w:rsidR="006B6070" w:rsidRDefault="006B6070" w:rsidP="006B6070">
      <w:pPr>
        <w:pStyle w:val="a3"/>
        <w:numPr>
          <w:ilvl w:val="0"/>
          <w:numId w:val="3"/>
        </w:numPr>
        <w:shd w:val="clear" w:color="auto" w:fill="FFFFFF"/>
        <w:rPr>
          <w:rFonts w:ascii="Tahoma" w:hAnsi="Tahoma" w:cs="Tahoma"/>
          <w:color w:val="000000"/>
          <w:sz w:val="18"/>
          <w:szCs w:val="18"/>
        </w:rPr>
      </w:pPr>
      <w:r>
        <w:rPr>
          <w:color w:val="000000"/>
          <w:sz w:val="27"/>
          <w:szCs w:val="27"/>
        </w:rPr>
        <w:t>От труда, мой милый, - отвечал тот. - А если ты заржавел и сделался хуже, чем был, то потому, что все это время ты пролежал на боку, ничего не делая.</w:t>
      </w:r>
    </w:p>
    <w:p w:rsidR="006B6070" w:rsidRDefault="006B6070" w:rsidP="006B6070">
      <w:pPr>
        <w:pStyle w:val="a3"/>
        <w:shd w:val="clear" w:color="auto" w:fill="FFFFFF"/>
        <w:rPr>
          <w:rFonts w:ascii="Tahoma" w:hAnsi="Tahoma" w:cs="Tahoma"/>
          <w:color w:val="000000"/>
          <w:sz w:val="18"/>
          <w:szCs w:val="18"/>
        </w:rPr>
      </w:pPr>
      <w:r>
        <w:rPr>
          <w:b/>
          <w:bCs/>
          <w:color w:val="000000"/>
          <w:sz w:val="27"/>
          <w:szCs w:val="27"/>
        </w:rPr>
        <w:t>2</w:t>
      </w:r>
      <w:r>
        <w:rPr>
          <w:color w:val="000000"/>
          <w:sz w:val="27"/>
          <w:szCs w:val="27"/>
        </w:rPr>
        <w:t>.</w:t>
      </w:r>
      <w:r w:rsidR="00466726">
        <w:rPr>
          <w:b/>
          <w:bCs/>
          <w:color w:val="000000"/>
          <w:sz w:val="27"/>
          <w:szCs w:val="27"/>
        </w:rPr>
        <w:t xml:space="preserve"> Б</w:t>
      </w:r>
      <w:r>
        <w:rPr>
          <w:b/>
          <w:bCs/>
          <w:color w:val="000000"/>
          <w:sz w:val="27"/>
          <w:szCs w:val="27"/>
        </w:rPr>
        <w:t>еседа</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Думаю, все хорошо поняли, ка</w:t>
      </w:r>
      <w:r>
        <w:rPr>
          <w:color w:val="000000"/>
          <w:sz w:val="27"/>
          <w:szCs w:val="27"/>
        </w:rPr>
        <w:softHyphen/>
        <w:t>кое отношение имеет этот рассказ к теме нашего классного часа.</w:t>
      </w:r>
    </w:p>
    <w:p w:rsidR="006B6070" w:rsidRDefault="006B6070" w:rsidP="006B6070">
      <w:pPr>
        <w:pStyle w:val="a3"/>
        <w:numPr>
          <w:ilvl w:val="0"/>
          <w:numId w:val="4"/>
        </w:numPr>
        <w:shd w:val="clear" w:color="auto" w:fill="FFFFFF"/>
        <w:rPr>
          <w:rFonts w:ascii="Tahoma" w:hAnsi="Tahoma" w:cs="Tahoma"/>
          <w:color w:val="000000"/>
          <w:sz w:val="18"/>
          <w:szCs w:val="18"/>
        </w:rPr>
      </w:pPr>
      <w:r>
        <w:rPr>
          <w:color w:val="000000"/>
          <w:sz w:val="27"/>
          <w:szCs w:val="27"/>
        </w:rPr>
        <w:t>Почему плуг, который попал к земледельцу, блестел, как сереб</w:t>
      </w:r>
      <w:r>
        <w:rPr>
          <w:color w:val="000000"/>
          <w:sz w:val="27"/>
          <w:szCs w:val="27"/>
        </w:rPr>
        <w:softHyphen/>
        <w:t>ро?</w:t>
      </w:r>
      <w:r>
        <w:rPr>
          <w:rStyle w:val="apple-converted-space"/>
          <w:color w:val="000000"/>
          <w:sz w:val="27"/>
          <w:szCs w:val="27"/>
        </w:rPr>
        <w:t> </w:t>
      </w:r>
      <w:r>
        <w:rPr>
          <w:i/>
          <w:iCs/>
          <w:color w:val="000000"/>
          <w:sz w:val="27"/>
          <w:szCs w:val="27"/>
        </w:rPr>
        <w:t>(Потому что он трудился.)</w:t>
      </w:r>
    </w:p>
    <w:p w:rsidR="006B6070" w:rsidRDefault="006B6070" w:rsidP="006B6070">
      <w:pPr>
        <w:pStyle w:val="a3"/>
        <w:numPr>
          <w:ilvl w:val="0"/>
          <w:numId w:val="4"/>
        </w:numPr>
        <w:shd w:val="clear" w:color="auto" w:fill="FFFFFF"/>
        <w:rPr>
          <w:rFonts w:ascii="Tahoma" w:hAnsi="Tahoma" w:cs="Tahoma"/>
          <w:color w:val="000000"/>
          <w:sz w:val="18"/>
          <w:szCs w:val="18"/>
        </w:rPr>
      </w:pPr>
      <w:r>
        <w:rPr>
          <w:color w:val="000000"/>
          <w:sz w:val="27"/>
          <w:szCs w:val="27"/>
        </w:rPr>
        <w:t>Что случилось с плугом, который пролежал без дела?</w:t>
      </w:r>
      <w:r>
        <w:rPr>
          <w:rStyle w:val="apple-converted-space"/>
          <w:color w:val="000000"/>
          <w:sz w:val="27"/>
          <w:szCs w:val="27"/>
        </w:rPr>
        <w:t> </w:t>
      </w:r>
      <w:r>
        <w:rPr>
          <w:i/>
          <w:iCs/>
          <w:color w:val="000000"/>
          <w:sz w:val="27"/>
          <w:szCs w:val="27"/>
        </w:rPr>
        <w:t>(Потем</w:t>
      </w:r>
      <w:r>
        <w:rPr>
          <w:i/>
          <w:iCs/>
          <w:color w:val="000000"/>
          <w:sz w:val="27"/>
          <w:szCs w:val="27"/>
        </w:rPr>
        <w:softHyphen/>
        <w:t>нел и покрылся ржавчиной.)</w:t>
      </w:r>
    </w:p>
    <w:p w:rsidR="006B6070" w:rsidRDefault="006B6070" w:rsidP="006B6070">
      <w:pPr>
        <w:pStyle w:val="a3"/>
        <w:numPr>
          <w:ilvl w:val="0"/>
          <w:numId w:val="4"/>
        </w:numPr>
        <w:shd w:val="clear" w:color="auto" w:fill="FFFFFF"/>
        <w:rPr>
          <w:rFonts w:ascii="Tahoma" w:hAnsi="Tahoma" w:cs="Tahoma"/>
          <w:color w:val="000000"/>
          <w:sz w:val="18"/>
          <w:szCs w:val="18"/>
        </w:rPr>
      </w:pPr>
      <w:r>
        <w:rPr>
          <w:color w:val="000000"/>
          <w:sz w:val="27"/>
          <w:szCs w:val="27"/>
        </w:rPr>
        <w:lastRenderedPageBreak/>
        <w:t>Как вы считаете, о ком этот рассказ? Кого подразумевает Ушинский, говоря о плугах?</w:t>
      </w:r>
      <w:r>
        <w:rPr>
          <w:rStyle w:val="apple-converted-space"/>
          <w:color w:val="000000"/>
          <w:sz w:val="27"/>
          <w:szCs w:val="27"/>
        </w:rPr>
        <w:t> </w:t>
      </w:r>
      <w:r>
        <w:rPr>
          <w:i/>
          <w:iCs/>
          <w:color w:val="000000"/>
          <w:sz w:val="27"/>
          <w:szCs w:val="27"/>
        </w:rPr>
        <w:t xml:space="preserve">(Труженика и </w:t>
      </w:r>
      <w:proofErr w:type="gramStart"/>
      <w:r>
        <w:rPr>
          <w:i/>
          <w:iCs/>
          <w:color w:val="000000"/>
          <w:sz w:val="27"/>
          <w:szCs w:val="27"/>
        </w:rPr>
        <w:t>лентяя</w:t>
      </w:r>
      <w:proofErr w:type="gramEnd"/>
      <w:r>
        <w:rPr>
          <w:i/>
          <w:iCs/>
          <w:color w:val="000000"/>
          <w:sz w:val="27"/>
          <w:szCs w:val="27"/>
        </w:rPr>
        <w:t>.)</w:t>
      </w:r>
    </w:p>
    <w:p w:rsidR="006B6070" w:rsidRDefault="00466726" w:rsidP="006B6070">
      <w:pPr>
        <w:pStyle w:val="a3"/>
        <w:shd w:val="clear" w:color="auto" w:fill="FFFFFF"/>
        <w:rPr>
          <w:rFonts w:ascii="Tahoma" w:hAnsi="Tahoma" w:cs="Tahoma"/>
          <w:color w:val="000000"/>
          <w:sz w:val="18"/>
          <w:szCs w:val="18"/>
        </w:rPr>
      </w:pPr>
      <w:r>
        <w:rPr>
          <w:color w:val="000000"/>
          <w:sz w:val="27"/>
          <w:szCs w:val="27"/>
        </w:rPr>
        <w:t>(ответы ребят)</w:t>
      </w:r>
    </w:p>
    <w:p w:rsidR="006B6070" w:rsidRDefault="006B6070" w:rsidP="006B6070">
      <w:pPr>
        <w:pStyle w:val="a3"/>
        <w:shd w:val="clear" w:color="auto" w:fill="FFFFFF"/>
        <w:rPr>
          <w:rFonts w:ascii="Tahoma" w:hAnsi="Tahoma" w:cs="Tahoma"/>
          <w:color w:val="000000"/>
          <w:sz w:val="18"/>
          <w:szCs w:val="18"/>
        </w:rPr>
      </w:pPr>
      <w:r>
        <w:rPr>
          <w:b/>
          <w:bCs/>
          <w:color w:val="000000"/>
          <w:sz w:val="27"/>
          <w:szCs w:val="27"/>
        </w:rPr>
        <w:t>3. Мини-лекция «Что труд дает человеку?»</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Издавна люди придавали ог</w:t>
      </w:r>
      <w:r>
        <w:rPr>
          <w:color w:val="000000"/>
          <w:sz w:val="27"/>
          <w:szCs w:val="27"/>
        </w:rPr>
        <w:softHyphen/>
        <w:t>ромное значение труду. Русская традиция - это благородное отношение к труду.</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 xml:space="preserve">Труд - это источник радости, удовольствия. В трудовом коллективе человек учится общению с другими людьми, получает, возможно, ощутить силу коллектива. В труде человек мужает как физически, так и нравственно. От труда зависит его благополучие. Труд имеет и большое личное значение. Мы знаем, как счастливы люди, которые многое умеют делать своими руками, и как несчастны и </w:t>
      </w:r>
      <w:proofErr w:type="gramStart"/>
      <w:r>
        <w:rPr>
          <w:color w:val="000000"/>
          <w:sz w:val="27"/>
          <w:szCs w:val="27"/>
        </w:rPr>
        <w:t>беспомощны которые ничему не научились</w:t>
      </w:r>
      <w:proofErr w:type="gramEnd"/>
      <w:r>
        <w:rPr>
          <w:color w:val="000000"/>
          <w:sz w:val="27"/>
          <w:szCs w:val="27"/>
        </w:rPr>
        <w:t>.</w:t>
      </w:r>
    </w:p>
    <w:p w:rsidR="006B6070" w:rsidRDefault="006B6070" w:rsidP="006B6070">
      <w:pPr>
        <w:pStyle w:val="a3"/>
        <w:shd w:val="clear" w:color="auto" w:fill="FFFFFF"/>
        <w:rPr>
          <w:rFonts w:ascii="Tahoma" w:hAnsi="Tahoma" w:cs="Tahoma"/>
          <w:color w:val="000000"/>
          <w:sz w:val="18"/>
          <w:szCs w:val="18"/>
        </w:rPr>
      </w:pPr>
      <w:r>
        <w:rPr>
          <w:b/>
          <w:bCs/>
          <w:color w:val="000000"/>
          <w:sz w:val="27"/>
          <w:szCs w:val="27"/>
        </w:rPr>
        <w:t>4. Игра «Окончи пословицы».</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В русском народе детей с самого раннего детства приучали к труду. В качестве правил трудового поведения выступали пословицы и поговорки. Знаете ли вы пословицы и поговорки о труде?</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Сейчас мы это проверим. Я читаю начало пословицы, а вы продолжаете. Можно отвечать хором.</w:t>
      </w:r>
    </w:p>
    <w:p w:rsidR="006B6070" w:rsidRDefault="006B6070" w:rsidP="006B6070">
      <w:pPr>
        <w:pStyle w:val="a3"/>
        <w:shd w:val="clear" w:color="auto" w:fill="FFFFFF"/>
        <w:rPr>
          <w:rFonts w:ascii="Tahoma" w:hAnsi="Tahoma" w:cs="Tahoma"/>
          <w:color w:val="000000"/>
          <w:sz w:val="18"/>
          <w:szCs w:val="18"/>
        </w:rPr>
      </w:pPr>
      <w:r>
        <w:rPr>
          <w:i/>
          <w:iCs/>
          <w:color w:val="000000"/>
          <w:sz w:val="27"/>
          <w:szCs w:val="27"/>
        </w:rPr>
        <w:t>Читаю пословицы, дети хором отвечают.</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Деревья смотри в плодах</w:t>
      </w:r>
      <w:proofErr w:type="gramStart"/>
      <w:r>
        <w:rPr>
          <w:color w:val="000000"/>
          <w:sz w:val="27"/>
          <w:szCs w:val="27"/>
        </w:rPr>
        <w:t>,</w:t>
      </w:r>
      <w:r>
        <w:rPr>
          <w:i/>
          <w:iCs/>
          <w:color w:val="000000"/>
          <w:sz w:val="27"/>
          <w:szCs w:val="27"/>
        </w:rPr>
        <w:t>... (</w:t>
      </w:r>
      <w:proofErr w:type="gramEnd"/>
      <w:r>
        <w:rPr>
          <w:i/>
          <w:iCs/>
          <w:color w:val="000000"/>
          <w:sz w:val="27"/>
          <w:szCs w:val="27"/>
        </w:rPr>
        <w:t>а людей смотри в делах).</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Терпенье и труд...</w:t>
      </w:r>
      <w:r>
        <w:rPr>
          <w:rStyle w:val="apple-converted-space"/>
          <w:color w:val="000000"/>
          <w:sz w:val="27"/>
          <w:szCs w:val="27"/>
        </w:rPr>
        <w:t> </w:t>
      </w:r>
      <w:r>
        <w:rPr>
          <w:i/>
          <w:iCs/>
          <w:color w:val="000000"/>
          <w:sz w:val="27"/>
          <w:szCs w:val="27"/>
        </w:rPr>
        <w:t>(все перетрут).</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Под лежачий камень...</w:t>
      </w:r>
      <w:r>
        <w:rPr>
          <w:rStyle w:val="apple-converted-space"/>
          <w:color w:val="000000"/>
          <w:sz w:val="27"/>
          <w:szCs w:val="27"/>
        </w:rPr>
        <w:t> </w:t>
      </w:r>
      <w:r>
        <w:rPr>
          <w:i/>
          <w:iCs/>
          <w:color w:val="000000"/>
          <w:sz w:val="27"/>
          <w:szCs w:val="27"/>
        </w:rPr>
        <w:t>(и вода не течет).</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Маленькое дело...</w:t>
      </w:r>
      <w:r>
        <w:rPr>
          <w:rStyle w:val="apple-converted-space"/>
          <w:color w:val="000000"/>
          <w:sz w:val="27"/>
          <w:szCs w:val="27"/>
        </w:rPr>
        <w:t> </w:t>
      </w:r>
      <w:r>
        <w:rPr>
          <w:i/>
          <w:iCs/>
          <w:color w:val="000000"/>
          <w:sz w:val="27"/>
          <w:szCs w:val="27"/>
        </w:rPr>
        <w:t>(лучше большого безделья).</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Горька работа</w:t>
      </w:r>
      <w:proofErr w:type="gramStart"/>
      <w:r>
        <w:rPr>
          <w:color w:val="000000"/>
          <w:sz w:val="27"/>
          <w:szCs w:val="27"/>
        </w:rPr>
        <w:t>,...</w:t>
      </w:r>
      <w:r>
        <w:rPr>
          <w:rStyle w:val="apple-converted-space"/>
          <w:color w:val="000000"/>
          <w:sz w:val="27"/>
          <w:szCs w:val="27"/>
        </w:rPr>
        <w:t> </w:t>
      </w:r>
      <w:r>
        <w:rPr>
          <w:i/>
          <w:iCs/>
          <w:color w:val="000000"/>
          <w:sz w:val="27"/>
          <w:szCs w:val="27"/>
        </w:rPr>
        <w:t>(</w:t>
      </w:r>
      <w:proofErr w:type="gramEnd"/>
      <w:r>
        <w:rPr>
          <w:i/>
          <w:iCs/>
          <w:color w:val="000000"/>
          <w:sz w:val="27"/>
          <w:szCs w:val="27"/>
        </w:rPr>
        <w:t>да сладок хлеб).</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Не везде сила: где уменье</w:t>
      </w:r>
      <w:proofErr w:type="gramStart"/>
      <w:r>
        <w:rPr>
          <w:color w:val="000000"/>
          <w:sz w:val="27"/>
          <w:szCs w:val="27"/>
        </w:rPr>
        <w:t>,</w:t>
      </w:r>
      <w:r>
        <w:rPr>
          <w:i/>
          <w:iCs/>
          <w:color w:val="000000"/>
          <w:sz w:val="27"/>
          <w:szCs w:val="27"/>
        </w:rPr>
        <w:t>... (</w:t>
      </w:r>
      <w:proofErr w:type="gramEnd"/>
      <w:r>
        <w:rPr>
          <w:i/>
          <w:iCs/>
          <w:color w:val="000000"/>
          <w:sz w:val="27"/>
          <w:szCs w:val="27"/>
        </w:rPr>
        <w:t>а где и терпенье).</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 xml:space="preserve">Не </w:t>
      </w:r>
      <w:proofErr w:type="gramStart"/>
      <w:r>
        <w:rPr>
          <w:color w:val="000000"/>
          <w:sz w:val="27"/>
          <w:szCs w:val="27"/>
        </w:rPr>
        <w:t>сиди</w:t>
      </w:r>
      <w:proofErr w:type="gramEnd"/>
      <w:r>
        <w:rPr>
          <w:color w:val="000000"/>
          <w:sz w:val="27"/>
          <w:szCs w:val="27"/>
        </w:rPr>
        <w:t xml:space="preserve"> сложа руки - ...</w:t>
      </w:r>
      <w:r>
        <w:rPr>
          <w:rStyle w:val="apple-converted-space"/>
          <w:color w:val="000000"/>
          <w:sz w:val="27"/>
          <w:szCs w:val="27"/>
        </w:rPr>
        <w:t> </w:t>
      </w:r>
      <w:r>
        <w:rPr>
          <w:i/>
          <w:iCs/>
          <w:color w:val="000000"/>
          <w:sz w:val="27"/>
          <w:szCs w:val="27"/>
        </w:rPr>
        <w:t>(не будет и скуки).</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Не спеши языком - ...</w:t>
      </w:r>
      <w:r>
        <w:rPr>
          <w:rStyle w:val="apple-converted-space"/>
          <w:color w:val="000000"/>
          <w:sz w:val="27"/>
          <w:szCs w:val="27"/>
        </w:rPr>
        <w:t> </w:t>
      </w:r>
      <w:r>
        <w:rPr>
          <w:i/>
          <w:iCs/>
          <w:color w:val="000000"/>
          <w:sz w:val="27"/>
          <w:szCs w:val="27"/>
        </w:rPr>
        <w:t>(спеши делом).</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Любишь кататься - ...</w:t>
      </w:r>
      <w:r>
        <w:rPr>
          <w:rStyle w:val="apple-converted-space"/>
          <w:color w:val="000000"/>
          <w:sz w:val="27"/>
          <w:szCs w:val="27"/>
        </w:rPr>
        <w:t> </w:t>
      </w:r>
      <w:r>
        <w:rPr>
          <w:i/>
          <w:iCs/>
          <w:color w:val="000000"/>
          <w:sz w:val="27"/>
          <w:szCs w:val="27"/>
        </w:rPr>
        <w:t>(люби и саночки возить).</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Делу время</w:t>
      </w:r>
      <w:proofErr w:type="gramStart"/>
      <w:r>
        <w:rPr>
          <w:color w:val="000000"/>
          <w:sz w:val="27"/>
          <w:szCs w:val="27"/>
        </w:rPr>
        <w:t>,...</w:t>
      </w:r>
      <w:r>
        <w:rPr>
          <w:rStyle w:val="apple-converted-space"/>
          <w:color w:val="000000"/>
          <w:sz w:val="27"/>
          <w:szCs w:val="27"/>
        </w:rPr>
        <w:t> </w:t>
      </w:r>
      <w:r>
        <w:rPr>
          <w:i/>
          <w:iCs/>
          <w:color w:val="000000"/>
          <w:sz w:val="27"/>
          <w:szCs w:val="27"/>
        </w:rPr>
        <w:t>(</w:t>
      </w:r>
      <w:proofErr w:type="gramEnd"/>
      <w:r>
        <w:rPr>
          <w:i/>
          <w:iCs/>
          <w:color w:val="000000"/>
          <w:sz w:val="27"/>
          <w:szCs w:val="27"/>
        </w:rPr>
        <w:t>потехе час).</w:t>
      </w:r>
    </w:p>
    <w:p w:rsidR="006B6070" w:rsidRDefault="006B6070" w:rsidP="006B6070">
      <w:pPr>
        <w:pStyle w:val="a3"/>
        <w:shd w:val="clear" w:color="auto" w:fill="FFFFFF"/>
        <w:rPr>
          <w:rFonts w:ascii="Tahoma" w:hAnsi="Tahoma" w:cs="Tahoma"/>
          <w:color w:val="000000"/>
          <w:sz w:val="18"/>
          <w:szCs w:val="18"/>
        </w:rPr>
      </w:pPr>
      <w:r>
        <w:rPr>
          <w:color w:val="000000"/>
          <w:sz w:val="27"/>
          <w:szCs w:val="27"/>
        </w:rPr>
        <w:lastRenderedPageBreak/>
        <w:t>Всякое дело человеком ставится...</w:t>
      </w:r>
      <w:r>
        <w:rPr>
          <w:rStyle w:val="apple-converted-space"/>
          <w:color w:val="000000"/>
          <w:sz w:val="27"/>
          <w:szCs w:val="27"/>
        </w:rPr>
        <w:t> </w:t>
      </w:r>
      <w:r>
        <w:rPr>
          <w:i/>
          <w:iCs/>
          <w:color w:val="000000"/>
          <w:sz w:val="27"/>
          <w:szCs w:val="27"/>
        </w:rPr>
        <w:t>(и человеком славится).</w:t>
      </w:r>
    </w:p>
    <w:p w:rsidR="006B6070" w:rsidRDefault="00466726" w:rsidP="006B6070">
      <w:pPr>
        <w:pStyle w:val="a3"/>
        <w:shd w:val="clear" w:color="auto" w:fill="FFFFFF"/>
        <w:rPr>
          <w:rFonts w:ascii="Tahoma" w:hAnsi="Tahoma" w:cs="Tahoma"/>
          <w:color w:val="000000"/>
          <w:sz w:val="18"/>
          <w:szCs w:val="18"/>
        </w:rPr>
      </w:pPr>
      <w:r>
        <w:rPr>
          <w:b/>
          <w:bCs/>
          <w:color w:val="000000"/>
          <w:sz w:val="27"/>
          <w:szCs w:val="27"/>
        </w:rPr>
        <w:t>5</w:t>
      </w:r>
      <w:r w:rsidR="006B6070">
        <w:rPr>
          <w:b/>
          <w:bCs/>
          <w:color w:val="000000"/>
          <w:sz w:val="27"/>
          <w:szCs w:val="27"/>
        </w:rPr>
        <w:t>. Конкурс Аукцион профессий».</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 Скажите, в какой профессии нельзя обойтись без следующих предметов:</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Кисти, краски, мольберт, палитра</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х</w:t>
      </w:r>
      <w:proofErr w:type="gramEnd"/>
      <w:r>
        <w:rPr>
          <w:color w:val="000000"/>
          <w:sz w:val="27"/>
          <w:szCs w:val="27"/>
        </w:rPr>
        <w:t>удожник)</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Парик, костюм, грим, сцена</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а</w:t>
      </w:r>
      <w:proofErr w:type="gramEnd"/>
      <w:r>
        <w:rPr>
          <w:color w:val="000000"/>
          <w:sz w:val="27"/>
          <w:szCs w:val="27"/>
        </w:rPr>
        <w:t>ктёр)</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Молоток, гвозди, рубанок</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с</w:t>
      </w:r>
      <w:proofErr w:type="gramEnd"/>
      <w:r>
        <w:rPr>
          <w:color w:val="000000"/>
          <w:sz w:val="27"/>
          <w:szCs w:val="27"/>
        </w:rPr>
        <w:t>толяр)</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Овощи, кастрюля, плита</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п</w:t>
      </w:r>
      <w:proofErr w:type="gramEnd"/>
      <w:r>
        <w:rPr>
          <w:color w:val="000000"/>
          <w:sz w:val="27"/>
          <w:szCs w:val="27"/>
        </w:rPr>
        <w:t>овар)</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Расчёска, ножницы</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п</w:t>
      </w:r>
      <w:proofErr w:type="gramEnd"/>
      <w:r>
        <w:rPr>
          <w:color w:val="000000"/>
          <w:sz w:val="27"/>
          <w:szCs w:val="27"/>
        </w:rPr>
        <w:t>арикмахер)</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Письма, газеты, телеграммы, сумка</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п</w:t>
      </w:r>
      <w:proofErr w:type="gramEnd"/>
      <w:r>
        <w:rPr>
          <w:color w:val="000000"/>
          <w:sz w:val="27"/>
          <w:szCs w:val="27"/>
        </w:rPr>
        <w:t>очтальон)</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Градусник, шприц, белый халат</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в</w:t>
      </w:r>
      <w:proofErr w:type="gramEnd"/>
      <w:r>
        <w:rPr>
          <w:color w:val="000000"/>
          <w:sz w:val="27"/>
          <w:szCs w:val="27"/>
        </w:rPr>
        <w:t>рач)</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Ножницы, игла, сантиметровая лента, нитки, ткань</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ш</w:t>
      </w:r>
      <w:proofErr w:type="gramEnd"/>
      <w:r>
        <w:rPr>
          <w:color w:val="000000"/>
          <w:sz w:val="27"/>
          <w:szCs w:val="27"/>
        </w:rPr>
        <w:t>вея)</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Кирпич, мастерок, раствор</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с</w:t>
      </w:r>
      <w:proofErr w:type="gramEnd"/>
      <w:r>
        <w:rPr>
          <w:color w:val="000000"/>
          <w:sz w:val="27"/>
          <w:szCs w:val="27"/>
        </w:rPr>
        <w:t>троитель)</w:t>
      </w:r>
    </w:p>
    <w:p w:rsidR="006B6070" w:rsidRDefault="00466726" w:rsidP="006B6070">
      <w:pPr>
        <w:pStyle w:val="a3"/>
        <w:shd w:val="clear" w:color="auto" w:fill="FFFFFF"/>
        <w:rPr>
          <w:rFonts w:ascii="Tahoma" w:hAnsi="Tahoma" w:cs="Tahoma"/>
          <w:color w:val="000000"/>
          <w:sz w:val="18"/>
          <w:szCs w:val="18"/>
        </w:rPr>
      </w:pPr>
      <w:r>
        <w:rPr>
          <w:b/>
          <w:bCs/>
          <w:color w:val="000000"/>
          <w:sz w:val="27"/>
          <w:szCs w:val="27"/>
        </w:rPr>
        <w:t>6</w:t>
      </w:r>
      <w:r w:rsidR="006B6070">
        <w:rPr>
          <w:b/>
          <w:bCs/>
          <w:color w:val="000000"/>
          <w:sz w:val="27"/>
          <w:szCs w:val="27"/>
        </w:rPr>
        <w:t>.</w:t>
      </w:r>
      <w:r>
        <w:rPr>
          <w:b/>
          <w:bCs/>
          <w:color w:val="000000"/>
          <w:sz w:val="27"/>
          <w:szCs w:val="27"/>
        </w:rPr>
        <w:t xml:space="preserve"> </w:t>
      </w:r>
      <w:r w:rsidR="006B6070">
        <w:rPr>
          <w:b/>
          <w:bCs/>
          <w:color w:val="000000"/>
          <w:sz w:val="27"/>
          <w:szCs w:val="27"/>
        </w:rPr>
        <w:t>Работа с таблицей «Самые нужные профессии».</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Ребята, как вы думаете, что бу</w:t>
      </w:r>
      <w:r>
        <w:rPr>
          <w:color w:val="000000"/>
          <w:sz w:val="27"/>
          <w:szCs w:val="27"/>
        </w:rPr>
        <w:softHyphen/>
        <w:t>дет, если все молокозаводы мира вдруг утроят выпуск продукции и все магазины будут забиты молоком, сметаной, йогуртами и т. п.? </w:t>
      </w:r>
      <w:r>
        <w:rPr>
          <w:i/>
          <w:iCs/>
          <w:color w:val="000000"/>
          <w:sz w:val="27"/>
          <w:szCs w:val="27"/>
        </w:rPr>
        <w:t>(Эти продукты будет очень трудно продать, они начнут портить</w:t>
      </w:r>
      <w:r>
        <w:rPr>
          <w:i/>
          <w:iCs/>
          <w:color w:val="000000"/>
          <w:sz w:val="27"/>
          <w:szCs w:val="27"/>
        </w:rPr>
        <w:softHyphen/>
        <w:t>ся, пропадут, а значит, пропадет чей-то труд, деньги, прибыль...)</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Так же и на рынке труда. Если каких-то специалистов выпускают больше, чем нужно, они не могут найти работу, наступает безработица. Профессия, специальность, квалификация - это то, что продает человек на рынке труда. Время от времени одни профессии и специальности становятся очень нужными, востребованными, престижными, другие те</w:t>
      </w:r>
      <w:r>
        <w:rPr>
          <w:color w:val="000000"/>
          <w:sz w:val="27"/>
          <w:szCs w:val="27"/>
        </w:rPr>
        <w:softHyphen/>
        <w:t>ряют свои позиции, а третьи вообще уходят в прошлое. Предлагаю вам заполнить таблицу.</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«Самые модные профессии».</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«Профессии, которые всегда нужны».</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«Самые отважные профессии».</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Посмотрим, что у вас получилось.</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Примерные списки профессий:</w:t>
      </w:r>
    </w:p>
    <w:p w:rsidR="006B6070" w:rsidRDefault="006B6070" w:rsidP="006B6070">
      <w:pPr>
        <w:pStyle w:val="a3"/>
        <w:shd w:val="clear" w:color="auto" w:fill="FFFFFF"/>
        <w:rPr>
          <w:rFonts w:ascii="Tahoma" w:hAnsi="Tahoma" w:cs="Tahoma"/>
          <w:color w:val="000000"/>
          <w:sz w:val="18"/>
          <w:szCs w:val="18"/>
        </w:rPr>
      </w:pPr>
      <w:proofErr w:type="gramStart"/>
      <w:r>
        <w:rPr>
          <w:color w:val="000000"/>
          <w:sz w:val="27"/>
          <w:szCs w:val="27"/>
        </w:rPr>
        <w:lastRenderedPageBreak/>
        <w:t>Самые модные: юрист, экономист, менеджер, топ-модель, телеведущий, веб-дизайнер, журналист, программист, автослесарь, нефтяник, пластический хирург, президент, спикер, эколог и т. п.</w:t>
      </w:r>
      <w:proofErr w:type="gramEnd"/>
    </w:p>
    <w:p w:rsidR="006B6070" w:rsidRDefault="006B6070" w:rsidP="006B6070">
      <w:pPr>
        <w:pStyle w:val="a3"/>
        <w:shd w:val="clear" w:color="auto" w:fill="FFFFFF"/>
        <w:rPr>
          <w:rFonts w:ascii="Tahoma" w:hAnsi="Tahoma" w:cs="Tahoma"/>
          <w:color w:val="000000"/>
          <w:sz w:val="18"/>
          <w:szCs w:val="18"/>
        </w:rPr>
      </w:pPr>
      <w:proofErr w:type="gramStart"/>
      <w:r>
        <w:rPr>
          <w:color w:val="000000"/>
          <w:sz w:val="27"/>
          <w:szCs w:val="27"/>
        </w:rPr>
        <w:t>Профессии, которые всегда нужны: врач, учитель, дворник, строитель, шофер (водитель), парикмахер, милиционер, пекарь, земледелец, животновод, повар, бухгалтер, слесарь-водопроводчик и т. п.</w:t>
      </w:r>
      <w:proofErr w:type="gramEnd"/>
    </w:p>
    <w:p w:rsidR="006B6070" w:rsidRDefault="006B6070" w:rsidP="006B6070">
      <w:pPr>
        <w:pStyle w:val="a3"/>
        <w:shd w:val="clear" w:color="auto" w:fill="FFFFFF"/>
        <w:rPr>
          <w:rFonts w:ascii="Tahoma" w:hAnsi="Tahoma" w:cs="Tahoma"/>
          <w:color w:val="000000"/>
          <w:sz w:val="18"/>
          <w:szCs w:val="18"/>
        </w:rPr>
      </w:pPr>
      <w:proofErr w:type="gramStart"/>
      <w:r>
        <w:rPr>
          <w:color w:val="000000"/>
          <w:sz w:val="27"/>
          <w:szCs w:val="27"/>
        </w:rPr>
        <w:t>Самые отважные: пожарный, каскадер, моряк-подводник, летчик-испытатель, космонавт, горноспасатель, автогонщик, сапер, шахтер, военный и т. п.</w:t>
      </w:r>
      <w:proofErr w:type="gramEnd"/>
    </w:p>
    <w:p w:rsidR="006B6070" w:rsidRDefault="006B6070" w:rsidP="006B6070">
      <w:pPr>
        <w:pStyle w:val="a3"/>
        <w:shd w:val="clear" w:color="auto" w:fill="FFFFFF"/>
        <w:rPr>
          <w:rFonts w:ascii="Tahoma" w:hAnsi="Tahoma" w:cs="Tahoma"/>
          <w:color w:val="000000"/>
          <w:sz w:val="18"/>
          <w:szCs w:val="18"/>
        </w:rPr>
      </w:pPr>
      <w:r>
        <w:rPr>
          <w:color w:val="000000"/>
          <w:sz w:val="27"/>
          <w:szCs w:val="27"/>
        </w:rPr>
        <w:t>Конечно, здесь мы перечислили не все профессии. Их в мире, около 50 тыс. Но, выбирая себе специальность, мы ориентируемся не на весь мир, а на то общество, которое нас окружает, на страну, в которой живем.</w:t>
      </w:r>
    </w:p>
    <w:p w:rsidR="006B6070" w:rsidRDefault="00466726" w:rsidP="006B6070">
      <w:pPr>
        <w:pStyle w:val="a3"/>
        <w:shd w:val="clear" w:color="auto" w:fill="FFFFFF"/>
        <w:rPr>
          <w:rFonts w:ascii="Tahoma" w:hAnsi="Tahoma" w:cs="Tahoma"/>
          <w:color w:val="000000"/>
          <w:sz w:val="18"/>
          <w:szCs w:val="18"/>
        </w:rPr>
      </w:pPr>
      <w:r>
        <w:rPr>
          <w:b/>
          <w:bCs/>
          <w:color w:val="000000"/>
          <w:sz w:val="27"/>
          <w:szCs w:val="27"/>
        </w:rPr>
        <w:t>7</w:t>
      </w:r>
      <w:r w:rsidR="006B6070">
        <w:rPr>
          <w:b/>
          <w:bCs/>
          <w:color w:val="000000"/>
          <w:sz w:val="27"/>
          <w:szCs w:val="27"/>
        </w:rPr>
        <w:t>. Шуточный тест.</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Может быть, немного разобраться в себе вам поможет шуточный тест с геометрическими фигурами. Используя три геометрические фигуры - треугольник, круг, квадрат, нарисуйте человечка, состоящего из 10 элементов. Должны быть использованы все три вида фигур. Качество рисунка не имеет значения. Если нарисованы лишние элементы - их надо зачеркнуть, если их не хватает - дорисовать недостающие. Время выполнения - 30 с.</w:t>
      </w:r>
    </w:p>
    <w:p w:rsidR="006B6070" w:rsidRDefault="00466726" w:rsidP="006B6070">
      <w:pPr>
        <w:pStyle w:val="a3"/>
        <w:shd w:val="clear" w:color="auto" w:fill="FFFFFF"/>
        <w:rPr>
          <w:rFonts w:ascii="Tahoma" w:hAnsi="Tahoma" w:cs="Tahoma"/>
          <w:color w:val="000000"/>
          <w:sz w:val="18"/>
          <w:szCs w:val="18"/>
        </w:rPr>
      </w:pPr>
      <w:r>
        <w:rPr>
          <w:color w:val="000000"/>
          <w:sz w:val="27"/>
          <w:szCs w:val="27"/>
        </w:rPr>
        <w:t>(Ребята</w:t>
      </w:r>
      <w:r w:rsidR="006B6070">
        <w:rPr>
          <w:color w:val="000000"/>
          <w:sz w:val="27"/>
          <w:szCs w:val="27"/>
        </w:rPr>
        <w:t xml:space="preserve"> рисуют фигурки.)</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Теперь подсчитайте количество треугольников.</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А теперь слушайте ключ к тесту.</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Первый тип: 6-8 треугольников - тип руководителя, хорошие преподаватели. Ярко выражено стремление к лидерству, хорошо разбираются в людях, работают с информацией.</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Второй тип: 5 треугольников. Ответственный исполнитель, хорошие организаторские способности. Профессионал, до мелочей продумывающий свою деятельность.</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Третий тип: 4 треугольника. Разнообразие интересов и талантов. Склонность к индивидуальной работе.</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 xml:space="preserve">Четвертый тип: 3 треугольника. Тип ученого. </w:t>
      </w:r>
      <w:proofErr w:type="gramStart"/>
      <w:r>
        <w:rPr>
          <w:color w:val="000000"/>
          <w:sz w:val="27"/>
          <w:szCs w:val="27"/>
        </w:rPr>
        <w:t>Рационален, объективен, легко переключается с одного вида деятельности на другой.</w:t>
      </w:r>
      <w:proofErr w:type="gramEnd"/>
    </w:p>
    <w:p w:rsidR="006B6070" w:rsidRDefault="006B6070" w:rsidP="006B6070">
      <w:pPr>
        <w:pStyle w:val="a3"/>
        <w:shd w:val="clear" w:color="auto" w:fill="FFFFFF"/>
        <w:rPr>
          <w:rFonts w:ascii="Tahoma" w:hAnsi="Tahoma" w:cs="Tahoma"/>
          <w:color w:val="000000"/>
          <w:sz w:val="18"/>
          <w:szCs w:val="18"/>
        </w:rPr>
      </w:pPr>
      <w:r>
        <w:rPr>
          <w:color w:val="000000"/>
          <w:sz w:val="27"/>
          <w:szCs w:val="27"/>
        </w:rPr>
        <w:t>Пятый тип: 2 треугольника. Интерес к искусству и человеку. Тонко чувствует все новое и необычное.</w:t>
      </w:r>
    </w:p>
    <w:p w:rsidR="006B6070" w:rsidRDefault="006B6070" w:rsidP="006B6070">
      <w:pPr>
        <w:pStyle w:val="a3"/>
        <w:shd w:val="clear" w:color="auto" w:fill="FFFFFF"/>
        <w:rPr>
          <w:rFonts w:ascii="Tahoma" w:hAnsi="Tahoma" w:cs="Tahoma"/>
          <w:color w:val="000000"/>
          <w:sz w:val="18"/>
          <w:szCs w:val="18"/>
        </w:rPr>
      </w:pPr>
      <w:r>
        <w:rPr>
          <w:color w:val="000000"/>
          <w:sz w:val="27"/>
          <w:szCs w:val="27"/>
        </w:rPr>
        <w:lastRenderedPageBreak/>
        <w:t>Шестой тип: 1 треугольник. Изобретатель, конструктор, художник. Обладает богатым воображением.</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Конечно, этот тест не отражает все многообразие ваших талантов. Но, может быть, он поможет вам задуматься о себе, о своих возможностях и способностях и начать развивать эти способности. В конечном итоге это поможет вам в выборе жизненного пути.</w:t>
      </w:r>
    </w:p>
    <w:p w:rsidR="006B6070" w:rsidRDefault="00466726" w:rsidP="006B6070">
      <w:pPr>
        <w:pStyle w:val="a3"/>
        <w:shd w:val="clear" w:color="auto" w:fill="FFFFFF"/>
        <w:rPr>
          <w:rFonts w:ascii="Tahoma" w:hAnsi="Tahoma" w:cs="Tahoma"/>
          <w:color w:val="000000"/>
          <w:sz w:val="18"/>
          <w:szCs w:val="18"/>
        </w:rPr>
      </w:pPr>
      <w:r>
        <w:rPr>
          <w:b/>
          <w:bCs/>
          <w:color w:val="000000"/>
          <w:sz w:val="27"/>
          <w:szCs w:val="27"/>
        </w:rPr>
        <w:t>8</w:t>
      </w:r>
      <w:r w:rsidR="006B6070">
        <w:rPr>
          <w:b/>
          <w:bCs/>
          <w:color w:val="000000"/>
          <w:sz w:val="27"/>
          <w:szCs w:val="27"/>
        </w:rPr>
        <w:t>. Заключительное слово.</w:t>
      </w:r>
    </w:p>
    <w:p w:rsidR="006B6070" w:rsidRDefault="006B6070" w:rsidP="006B6070">
      <w:pPr>
        <w:pStyle w:val="a3"/>
        <w:rPr>
          <w:rFonts w:ascii="Tahoma" w:hAnsi="Tahoma" w:cs="Tahoma"/>
          <w:color w:val="000000"/>
          <w:sz w:val="18"/>
          <w:szCs w:val="18"/>
        </w:rPr>
      </w:pPr>
      <w:r>
        <w:rPr>
          <w:color w:val="000000"/>
          <w:sz w:val="27"/>
          <w:szCs w:val="27"/>
        </w:rPr>
        <w:t>Ребята, каждому из вас хочется совершить что-то хорошее в жизни. Оставить свой след на земле. Это желание понятное. Но всегда ли вы задумываетесь над тем, в результате чего можно достигнуть поставленной цели?</w:t>
      </w:r>
    </w:p>
    <w:p w:rsidR="006B6070" w:rsidRDefault="006B6070" w:rsidP="006B6070">
      <w:pPr>
        <w:pStyle w:val="a3"/>
        <w:rPr>
          <w:rFonts w:ascii="Tahoma" w:hAnsi="Tahoma" w:cs="Tahoma"/>
          <w:color w:val="000000"/>
          <w:sz w:val="18"/>
          <w:szCs w:val="18"/>
        </w:rPr>
      </w:pPr>
      <w:r>
        <w:rPr>
          <w:color w:val="000000"/>
          <w:sz w:val="27"/>
          <w:szCs w:val="27"/>
        </w:rPr>
        <w:t>- Скажите, пожалуйста, будет ли хороший работник из тех, кто сейчас учится плохо? Именно сейчас вы должны хорошо учиться.</w:t>
      </w:r>
    </w:p>
    <w:p w:rsidR="006B6070" w:rsidRDefault="006B6070" w:rsidP="006B6070">
      <w:pPr>
        <w:pStyle w:val="a3"/>
        <w:rPr>
          <w:rFonts w:ascii="Tahoma" w:hAnsi="Tahoma" w:cs="Tahoma"/>
          <w:color w:val="000000"/>
          <w:sz w:val="18"/>
          <w:szCs w:val="18"/>
        </w:rPr>
      </w:pPr>
      <w:r>
        <w:rPr>
          <w:color w:val="000000"/>
          <w:sz w:val="27"/>
          <w:szCs w:val="27"/>
        </w:rPr>
        <w:t>Чем лучше ученик будет учиться, тем лучше он будет работать.</w:t>
      </w:r>
    </w:p>
    <w:p w:rsidR="006B6070" w:rsidRDefault="006B6070" w:rsidP="006B6070">
      <w:pPr>
        <w:pStyle w:val="a3"/>
        <w:rPr>
          <w:rFonts w:ascii="Tahoma" w:hAnsi="Tahoma" w:cs="Tahoma"/>
          <w:color w:val="000000"/>
          <w:sz w:val="18"/>
          <w:szCs w:val="18"/>
        </w:rPr>
      </w:pPr>
      <w:r>
        <w:rPr>
          <w:color w:val="000000"/>
          <w:sz w:val="27"/>
          <w:szCs w:val="27"/>
        </w:rPr>
        <w:t>- И пусть девизом вашей жизни станут слова:</w:t>
      </w:r>
    </w:p>
    <w:p w:rsidR="006B6070" w:rsidRDefault="006B6070" w:rsidP="006B6070">
      <w:pPr>
        <w:pStyle w:val="a3"/>
        <w:shd w:val="clear" w:color="auto" w:fill="FFFFFF"/>
        <w:rPr>
          <w:rFonts w:ascii="Tahoma" w:hAnsi="Tahoma" w:cs="Tahoma"/>
          <w:color w:val="000000"/>
          <w:sz w:val="18"/>
          <w:szCs w:val="18"/>
        </w:rPr>
      </w:pPr>
      <w:r>
        <w:rPr>
          <w:color w:val="000000"/>
          <w:sz w:val="27"/>
          <w:szCs w:val="27"/>
        </w:rPr>
        <w:t>«Землю солнце красит, а человека-труд».</w:t>
      </w:r>
    </w:p>
    <w:p w:rsidR="00466726" w:rsidRDefault="00466726">
      <w:r>
        <w:br/>
      </w:r>
    </w:p>
    <w:p w:rsidR="00466726" w:rsidRDefault="00466726"/>
    <w:p w:rsidR="00466726" w:rsidRDefault="00466726"/>
    <w:p w:rsidR="00466726" w:rsidRDefault="00466726"/>
    <w:p w:rsidR="00466726" w:rsidRDefault="00466726"/>
    <w:p w:rsidR="00466726" w:rsidRDefault="00466726"/>
    <w:p w:rsidR="00466726" w:rsidRDefault="00466726"/>
    <w:p w:rsidR="00466726" w:rsidRDefault="00466726"/>
    <w:p w:rsidR="00466726" w:rsidRDefault="00466726"/>
    <w:p w:rsidR="00466726" w:rsidRDefault="00466726"/>
    <w:p w:rsidR="00466726" w:rsidRDefault="00466726"/>
    <w:p w:rsidR="00466726" w:rsidRDefault="00466726"/>
    <w:p w:rsidR="00466726" w:rsidRDefault="00466726"/>
    <w:p w:rsidR="00466726" w:rsidRDefault="00466726"/>
    <w:p w:rsidR="00466726" w:rsidRDefault="00466726"/>
    <w:p w:rsidR="00466726" w:rsidRDefault="00466726"/>
    <w:p w:rsidR="00850061" w:rsidRDefault="0000135D">
      <w:bookmarkStart w:id="0" w:name="_GoBack"/>
      <w:bookmarkEnd w:id="0"/>
      <w:r>
        <w:t xml:space="preserve">Организация </w:t>
      </w:r>
      <w:proofErr w:type="spellStart"/>
      <w:r>
        <w:t>профориентационной</w:t>
      </w:r>
      <w:proofErr w:type="spellEnd"/>
      <w:r>
        <w:t xml:space="preserve"> работы в школе VIII вида Социализация – процесс становления личности, обучения и усвоения индивидом ценностей, установок, норм, образцов поведения, </w:t>
      </w:r>
      <w:proofErr w:type="gramStart"/>
      <w:r>
        <w:t>присущих</w:t>
      </w:r>
      <w:proofErr w:type="gramEnd"/>
      <w:r>
        <w:t xml:space="preserve"> данному обществу, социальной общности, группе. Сферы социализации – деятельность, общение, самосознание. Формирование навыков самообслуживания, социально-бытовой ориентировки, привитие трудовых навыков, нацеливание на выбор и получение профессии – основа социально-трудовой адаптации учащихся с особыми образовательными потребностями. Поскольку труд является одним из основных факторов, способствующих интеллектуальному развитию </w:t>
      </w:r>
      <w:proofErr w:type="spellStart"/>
      <w:r>
        <w:t>ребѐнка</w:t>
      </w:r>
      <w:proofErr w:type="spellEnd"/>
      <w:r>
        <w:t xml:space="preserve">, работа направлена не только на формирование необходимых учебных знаний, умений и навыков у детей, но и на подготовку своих воспитанников к самостоятельной жизни и деятельности в естественном социальном окружении. Одна из важнейших задач по социализации – это </w:t>
      </w:r>
      <w:proofErr w:type="spellStart"/>
      <w:r>
        <w:t>профориентационная</w:t>
      </w:r>
      <w:proofErr w:type="spellEnd"/>
      <w:r>
        <w:t xml:space="preserve"> работа. Цель моей </w:t>
      </w:r>
      <w:proofErr w:type="spellStart"/>
      <w:r>
        <w:t>профориентационной</w:t>
      </w:r>
      <w:proofErr w:type="spellEnd"/>
      <w:r>
        <w:t xml:space="preserve"> работы - не определить, кем быть выпускнику в будущем, а лишь подвести к взвешенному самостоятельному выбору профессиональной деятельности, сформировать у выпускников психологическую готовность к профессиональному самоопределению. Профориентация направлена на решение следующих задач: 1. Ознакомление с миром профессий доступным выпускникам коррекционной школы. 2. Изучение интересов, способностей и мотивов деятельности. 3. Ознакомление с правилами выбора профессии. 4. Мотивация размышления о своем профессиональном будущем. В работе по данной теме использую такие методы и формы </w:t>
      </w:r>
      <w:proofErr w:type="spellStart"/>
      <w:r>
        <w:t>профориентационной</w:t>
      </w:r>
      <w:proofErr w:type="spellEnd"/>
      <w:r>
        <w:t xml:space="preserve"> работы: 1. Беседы («Определение типа будущей профессии», «Как управлять своими интересами и склонностями», «Рынок труда», «Ошибки в выборе профессии» и т. д.). 2. </w:t>
      </w:r>
      <w:proofErr w:type="spellStart"/>
      <w:proofErr w:type="gramStart"/>
      <w:r>
        <w:t>Профориентационные</w:t>
      </w:r>
      <w:proofErr w:type="spellEnd"/>
      <w:r>
        <w:t xml:space="preserve"> сюжетно-ролевые игры («Торг», «</w:t>
      </w:r>
      <w:proofErr w:type="spellStart"/>
      <w:r>
        <w:t>Профконсультация</w:t>
      </w:r>
      <w:proofErr w:type="spellEnd"/>
      <w:r>
        <w:t>», «Кто есть кто? », «Цепочка профессий», «Человек-профессия», «Знаток профессий», «Семь нот», «Пантомима» и т.д.) 3.</w:t>
      </w:r>
      <w:proofErr w:type="gramEnd"/>
      <w:r>
        <w:t xml:space="preserve"> Экскурсии в колледжи. 4. </w:t>
      </w:r>
      <w:proofErr w:type="spellStart"/>
      <w:r>
        <w:t>Ведениестенда</w:t>
      </w:r>
      <w:proofErr w:type="spellEnd"/>
      <w:r>
        <w:t xml:space="preserve"> по профориентации. 5. Диспуты по проблеме.6. Приглашение в школу выпускников </w:t>
      </w:r>
      <w:proofErr w:type="gramStart"/>
      <w:r>
        <w:t>–у</w:t>
      </w:r>
      <w:proofErr w:type="gramEnd"/>
      <w:r>
        <w:t xml:space="preserve">чащихся колледжей с рассказом о своей профессии. 7. Родительские собрания с приглашением представителей колледжей. Коррекционные занятия: “Выбор профессии – выбор жизненного пути”. “Как мне выбрать профессиональный путь” “Профессии важные и нужные во все времена” “Успех в профессии – успех в жизни”. </w:t>
      </w:r>
      <w:proofErr w:type="gramStart"/>
      <w:r>
        <w:t>“Хочу, могу, умею – три составляющих профессионального выбора” Встречи с людьми разных профессий Практикум «Деловое письмо» (заявление, анкета, автобиография) У детей должны быть сформированы теоретические знания, трудовые умения и навыки, достаточные для самообслуживания, помощи в семье, а так же адаптация в современном обществе, ориентация в социуме и быту, в самостоятельном поиске работы и трудоустройстве, о повышении квалификации и профессионального роста, о</w:t>
      </w:r>
      <w:proofErr w:type="gramEnd"/>
      <w:r>
        <w:t xml:space="preserve"> </w:t>
      </w:r>
      <w:proofErr w:type="gramStart"/>
      <w:r>
        <w:t>состоянии</w:t>
      </w:r>
      <w:proofErr w:type="gramEnd"/>
      <w:r>
        <w:t xml:space="preserve"> рынка труда, уметь находить выход из обыденных житейских ситуаций, самостоятельно вести домашнее хозяйство. Работа по профориентации ведется в соответствии с календарно – тематическим планированием. 9 класс – период формирования профессионального самосознания, то есть </w:t>
      </w:r>
      <w:proofErr w:type="spellStart"/>
      <w:r>
        <w:t>сформированности</w:t>
      </w:r>
      <w:proofErr w:type="spellEnd"/>
      <w:r>
        <w:t xml:space="preserve"> у школьников личностного смысла выбора конкретной профессии, умений соотносить общественные цели выбора сферы деятельности со своими идеалами, представлениями о ценностях с реальными возможностями. Углубление знаний о требованиях профессии к человеку, развитие механизмов самопознания, коррекция самооценки и формирование представлений о дальнейшей жизненной перспективе посредством выполнения профессиональных проб: формирование профессионально-важных качеств в избранном виде труда, контроль и коррекция профессиональных планов, оценка результатов достижений в избранной деятельности, социально-профессиональная адаптация, </w:t>
      </w:r>
      <w:proofErr w:type="spellStart"/>
      <w:r>
        <w:t>всѐ</w:t>
      </w:r>
      <w:proofErr w:type="spellEnd"/>
      <w:r>
        <w:t xml:space="preserve"> это отражается в </w:t>
      </w:r>
      <w:proofErr w:type="spellStart"/>
      <w:r>
        <w:t>профориентационных</w:t>
      </w:r>
      <w:proofErr w:type="spellEnd"/>
      <w:r>
        <w:t xml:space="preserve"> занятиях. Занятие: «Как искать работу» Цель: рассмотреть источники информации о работе: средства </w:t>
      </w:r>
      <w:r>
        <w:lastRenderedPageBreak/>
        <w:t xml:space="preserve">массовой информации, государственные службы занятости, коммерческие фирмы, занимающиеся трудоустройством, газетные статьи, телефонные звонки, как написать резюме. Деловая игра: «Иду устраиваться на работу» Цель: развивать представления о рынке труда и занятости; рассмотреть качества и умения работника, которые ценятся работодателем; умение собрать необходимые документы, психологический настрой перед встречей с работодателем, проводилось тестирование по вопросам, которые наиболее часто задаются в кабинете работодателя. Занятие «Как сохранить работу» Цель: поведение в коллективе, умение выхода из конфликтных ситуаций. «Знакомство с законами, регулирующими трудовые отношения» - с какого возраста наступает трудоустройство, трудовой договор, испытательный срок, право </w:t>
      </w:r>
      <w:proofErr w:type="spellStart"/>
      <w:r>
        <w:t>приѐма</w:t>
      </w:r>
      <w:proofErr w:type="spellEnd"/>
      <w:r>
        <w:t xml:space="preserve"> на работу, заработная плата, увольнение. «Биржа занятости» </w:t>
      </w:r>
      <w:proofErr w:type="gramStart"/>
      <w:r>
        <w:t>-д</w:t>
      </w:r>
      <w:proofErr w:type="gramEnd"/>
      <w:r>
        <w:t xml:space="preserve">ля чего она нужна, с какого возраста граждане могут стать клиентами биржи, статус безработного, что гарантирует биржа, пособие по безработице. </w:t>
      </w:r>
      <w:proofErr w:type="spellStart"/>
      <w:r>
        <w:t>Профорентационные</w:t>
      </w:r>
      <w:proofErr w:type="spellEnd"/>
      <w:r>
        <w:t xml:space="preserve"> тренинги: «Профессиональное самоопределение. Мой выбор» В ходе тренинга изучаются индивидуальные качества ребят (склонности, способности, потребности, интересы, профессиональная направленность, мотивы выбора профессии, состояние здоровья). «Хочу научиться быть рабочим» (столяр, работник по комплексному обслуживанию зданий, швея, почтальон, каменщик, озеленитель). Цель: развивать познавательные процессы, наглядно-образное мышление; воспитывать уважение к труду и людям труда. Данный классный час построен в форме общения, стараюсь построить занятие на доверии ребят, </w:t>
      </w:r>
      <w:proofErr w:type="gramStart"/>
      <w:r>
        <w:t>разговорить</w:t>
      </w:r>
      <w:proofErr w:type="gramEnd"/>
      <w:r>
        <w:t xml:space="preserve"> их. На протяжении всего занятия речь </w:t>
      </w:r>
      <w:proofErr w:type="spellStart"/>
      <w:r>
        <w:t>идѐт</w:t>
      </w:r>
      <w:proofErr w:type="spellEnd"/>
      <w:r>
        <w:t xml:space="preserve"> о профессиях, так же вводятся новые слова, которые дети пытаются сами объяснить, т. е. идет словарная работа, обогащение словарного запаса учащихся. Использование ИКТ, увлекает учеников, </w:t>
      </w:r>
      <w:proofErr w:type="spellStart"/>
      <w:r>
        <w:t>даѐт</w:t>
      </w:r>
      <w:proofErr w:type="spellEnd"/>
      <w:r>
        <w:t xml:space="preserve"> им возможность не только представить, но и увидеть представителей той или иной профессии. На всех занятиях дети учатся искать источники поиска работы (объявления в газете, на досках объявлений, бирже труда, писать заявление при устройстве на работу, писать резюме, отвечать на вопросы «начальника отдела кадров, бригадира», рассказывать о своих умениях, учатся правильно выстраивать диалог, уметь рассказать о себе, своих навыках, задавать вопросы о режиме работы, оплате, социальном пакете (полис, отпуск и т. д.)</w:t>
      </w:r>
      <w:proofErr w:type="gramStart"/>
      <w:r>
        <w:t xml:space="preserve"> .</w:t>
      </w:r>
      <w:proofErr w:type="gramEnd"/>
      <w:r>
        <w:t xml:space="preserve"> Такие тренинги позволяют сформировать социальный опыт поведения, который обязательно пригодится </w:t>
      </w:r>
      <w:proofErr w:type="spellStart"/>
      <w:r>
        <w:t>ребѐнку</w:t>
      </w:r>
      <w:proofErr w:type="spellEnd"/>
      <w:r>
        <w:t xml:space="preserve"> в будущей жизни. Решаются личностные проблемы учащихся, препятствующие правильному выбору профессии и успешной социально-трудовой адаптации. На занятиях по профориентации объясняется детям, что существуют профессии, которые они не способны освоить. Для их получения требуется высшее образование, а после окончания нашей школы можно получить специальное образование. В систему </w:t>
      </w:r>
      <w:proofErr w:type="spellStart"/>
      <w:r>
        <w:t>профориентационной</w:t>
      </w:r>
      <w:proofErr w:type="spellEnd"/>
      <w:r>
        <w:t xml:space="preserve"> деятельности входит работа с родителями по подготовке к правильному выбору </w:t>
      </w:r>
      <w:proofErr w:type="spellStart"/>
      <w:r>
        <w:t>профессии</w:t>
      </w:r>
      <w:proofErr w:type="gramStart"/>
      <w:r>
        <w:t>.О</w:t>
      </w:r>
      <w:proofErr w:type="gramEnd"/>
      <w:r>
        <w:t>дним</w:t>
      </w:r>
      <w:proofErr w:type="spellEnd"/>
      <w:r>
        <w:t xml:space="preserve"> из видов </w:t>
      </w:r>
      <w:proofErr w:type="spellStart"/>
      <w:r>
        <w:t>профориентационной</w:t>
      </w:r>
      <w:proofErr w:type="spellEnd"/>
      <w:r>
        <w:t xml:space="preserve"> деятельности является экскурсия, поскольку оказывает большое влияние на формирование интереса к профессии, так как сочетает в себе наглядность и доступность восприятия с возможностью анализировать, сравнивать, делать выбор. </w:t>
      </w:r>
      <w:proofErr w:type="spellStart"/>
      <w:r>
        <w:t>Профориентационная</w:t>
      </w:r>
      <w:proofErr w:type="spellEnd"/>
      <w:r>
        <w:t xml:space="preserve"> работа в школе ведется комплексно с классными руководителями, учителями трудового обучения, школьным психологом и родителями</w:t>
      </w:r>
    </w:p>
    <w:sectPr w:rsidR="008500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7F4"/>
    <w:multiLevelType w:val="multilevel"/>
    <w:tmpl w:val="F390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53B12"/>
    <w:multiLevelType w:val="multilevel"/>
    <w:tmpl w:val="BCE0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23D90"/>
    <w:multiLevelType w:val="multilevel"/>
    <w:tmpl w:val="F53A4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04136A"/>
    <w:multiLevelType w:val="multilevel"/>
    <w:tmpl w:val="0FFA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A26D96"/>
    <w:multiLevelType w:val="multilevel"/>
    <w:tmpl w:val="A120D8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D47D4A"/>
    <w:multiLevelType w:val="multilevel"/>
    <w:tmpl w:val="BED0D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D196B"/>
    <w:multiLevelType w:val="multilevel"/>
    <w:tmpl w:val="9000F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680848"/>
    <w:multiLevelType w:val="multilevel"/>
    <w:tmpl w:val="B56E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93B94"/>
    <w:multiLevelType w:val="multilevel"/>
    <w:tmpl w:val="93D6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55565B"/>
    <w:multiLevelType w:val="multilevel"/>
    <w:tmpl w:val="7408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9"/>
  </w:num>
  <w:num w:numId="5">
    <w:abstractNumId w:val="8"/>
  </w:num>
  <w:num w:numId="6">
    <w:abstractNumId w:val="0"/>
  </w:num>
  <w:num w:numId="7">
    <w:abstractNumId w:val="7"/>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DE"/>
    <w:rsid w:val="0000135D"/>
    <w:rsid w:val="00466726"/>
    <w:rsid w:val="006B6070"/>
    <w:rsid w:val="00850061"/>
    <w:rsid w:val="00E41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6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6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49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2141</Words>
  <Characters>12208</Characters>
  <Application>Microsoft Office Word</Application>
  <DocSecurity>0</DocSecurity>
  <Lines>101</Lines>
  <Paragraphs>28</Paragraphs>
  <ScaleCrop>false</ScaleCrop>
  <Company/>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2017-03-17T05:52:00Z</dcterms:created>
  <dcterms:modified xsi:type="dcterms:W3CDTF">2017-05-11T01:45:00Z</dcterms:modified>
</cp:coreProperties>
</file>